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B25" w:rsidRDefault="00D24B25" w:rsidP="00D24B25">
      <w:pPr>
        <w:jc w:val="center"/>
        <w:rPr>
          <w:rFonts w:ascii="HG丸ｺﾞｼｯｸM-PRO" w:eastAsia="HG丸ｺﾞｼｯｸM-PRO" w:hint="eastAsia"/>
          <w:sz w:val="24"/>
        </w:rPr>
      </w:pPr>
      <w:r w:rsidRPr="00A51E93">
        <w:rPr>
          <w:rFonts w:ascii="HG丸ｺﾞｼｯｸM-PRO" w:eastAsia="HG丸ｺﾞｼｯｸM-PRO" w:hint="eastAsia"/>
          <w:sz w:val="24"/>
        </w:rPr>
        <w:t>申請団体自己ＰＲ票</w:t>
      </w:r>
    </w:p>
    <w:p w:rsidR="00D24B25" w:rsidRPr="00A51E93" w:rsidRDefault="00D24B25" w:rsidP="00D24B25">
      <w:pPr>
        <w:rPr>
          <w:rFonts w:ascii="HG丸ｺﾞｼｯｸM-PRO" w:eastAsia="HG丸ｺﾞｼｯｸM-PRO"/>
          <w:sz w:val="24"/>
        </w:rPr>
      </w:pPr>
      <w:r>
        <w:rPr>
          <w:rFonts w:ascii="HG丸ｺﾞｼｯｸM-PRO" w:eastAsia="HG丸ｺﾞｼｯｸM-PRO" w:hint="eastAsia"/>
          <w:sz w:val="24"/>
        </w:rPr>
        <w:t>申請団体名：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19"/>
      </w:tblGrid>
      <w:tr w:rsidR="00D24B25" w:rsidTr="00BB697D">
        <w:tc>
          <w:tcPr>
            <w:tcW w:w="4820" w:type="dxa"/>
            <w:shd w:val="clear" w:color="auto" w:fill="auto"/>
          </w:tcPr>
          <w:p w:rsidR="00D24B25" w:rsidRPr="0034114B" w:rsidRDefault="00D24B25" w:rsidP="00BB697D">
            <w:pPr>
              <w:jc w:val="center"/>
              <w:rPr>
                <w:rFonts w:ascii="HG丸ｺﾞｼｯｸM-PRO" w:eastAsia="HG丸ｺﾞｼｯｸM-PRO"/>
                <w:sz w:val="24"/>
                <w:szCs w:val="24"/>
              </w:rPr>
            </w:pPr>
            <w:r w:rsidRPr="0034114B">
              <w:rPr>
                <w:rFonts w:ascii="HG丸ｺﾞｼｯｸM-PRO" w:eastAsia="HG丸ｺﾞｼｯｸM-PRO" w:hint="eastAsia"/>
                <w:sz w:val="24"/>
                <w:szCs w:val="24"/>
              </w:rPr>
              <w:t>ＰＲ項目</w:t>
            </w:r>
          </w:p>
        </w:tc>
        <w:tc>
          <w:tcPr>
            <w:tcW w:w="4819" w:type="dxa"/>
            <w:shd w:val="clear" w:color="auto" w:fill="auto"/>
          </w:tcPr>
          <w:p w:rsidR="00D24B25" w:rsidRPr="0034114B" w:rsidRDefault="00D24B25" w:rsidP="00BB697D">
            <w:pPr>
              <w:jc w:val="center"/>
              <w:rPr>
                <w:rFonts w:ascii="HG丸ｺﾞｼｯｸM-PRO" w:eastAsia="HG丸ｺﾞｼｯｸM-PRO"/>
                <w:sz w:val="24"/>
              </w:rPr>
            </w:pPr>
            <w:r w:rsidRPr="0034114B">
              <w:rPr>
                <w:rFonts w:ascii="HG丸ｺﾞｼｯｸM-PRO" w:eastAsia="HG丸ｺﾞｼｯｸM-PRO" w:hint="eastAsia"/>
                <w:sz w:val="24"/>
              </w:rPr>
              <w:t>ＰＲ内容記入欄</w:t>
            </w:r>
          </w:p>
        </w:tc>
      </w:tr>
      <w:tr w:rsidR="00D24B25" w:rsidTr="00BB697D">
        <w:trPr>
          <w:trHeight w:val="1809"/>
        </w:trPr>
        <w:tc>
          <w:tcPr>
            <w:tcW w:w="4820" w:type="dxa"/>
            <w:shd w:val="clear" w:color="auto" w:fill="auto"/>
          </w:tcPr>
          <w:p w:rsidR="00D24B25" w:rsidRDefault="00D24B25" w:rsidP="00D24B25">
            <w:pPr>
              <w:numPr>
                <w:ilvl w:val="0"/>
                <w:numId w:val="1"/>
              </w:numPr>
              <w:spacing w:line="360" w:lineRule="exact"/>
              <w:rPr>
                <w:rFonts w:ascii="HG丸ｺﾞｼｯｸM-PRO" w:eastAsia="HG丸ｺﾞｼｯｸM-PRO" w:hAnsi="HG丸ｺﾞｼｯｸM-PRO"/>
                <w:sz w:val="24"/>
                <w:szCs w:val="24"/>
              </w:rPr>
            </w:pPr>
            <w:r w:rsidRPr="0034114B">
              <w:rPr>
                <w:rFonts w:ascii="HG丸ｺﾞｼｯｸM-PRO" w:eastAsia="HG丸ｺﾞｼｯｸM-PRO" w:hAnsi="HG丸ｺﾞｼｯｸM-PRO" w:hint="eastAsia"/>
                <w:sz w:val="24"/>
                <w:szCs w:val="24"/>
              </w:rPr>
              <w:t>公益性</w:t>
            </w:r>
          </w:p>
          <w:p w:rsidR="00D24B25" w:rsidRPr="0034114B" w:rsidRDefault="00D24B25" w:rsidP="00BB697D">
            <w:pPr>
              <w:spacing w:line="360" w:lineRule="exact"/>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広く一般市民を対象とし、市民に共感が得られる内容となっているか。</w:t>
            </w:r>
            <w:r w:rsidRPr="004B2FC2">
              <w:rPr>
                <w:rFonts w:ascii="HG丸ｺﾞｼｯｸM-PRO" w:eastAsia="HG丸ｺﾞｼｯｸM-PRO" w:hAnsi="HG丸ｺﾞｼｯｸM-PRO" w:hint="eastAsia"/>
                <w:sz w:val="24"/>
                <w:szCs w:val="24"/>
              </w:rPr>
              <w:t>事業の成果が不特定多数の市民の利益につながる事業であるか</w:t>
            </w:r>
            <w:r>
              <w:rPr>
                <w:rFonts w:ascii="HG丸ｺﾞｼｯｸM-PRO" w:eastAsia="HG丸ｺﾞｼｯｸM-PRO" w:hAnsi="HG丸ｺﾞｼｯｸM-PRO" w:hint="eastAsia"/>
                <w:sz w:val="24"/>
                <w:szCs w:val="24"/>
              </w:rPr>
              <w:t>。</w:t>
            </w:r>
            <w:r w:rsidRPr="004B2FC2">
              <w:rPr>
                <w:rFonts w:ascii="HG丸ｺﾞｼｯｸM-PRO" w:eastAsia="HG丸ｺﾞｼｯｸM-PRO" w:hAnsi="HG丸ｺﾞｼｯｸM-PRO" w:hint="eastAsia"/>
                <w:sz w:val="24"/>
                <w:szCs w:val="24"/>
              </w:rPr>
              <w:t>地域の課題解決につながる事業であるか</w:t>
            </w:r>
            <w:r>
              <w:rPr>
                <w:rFonts w:ascii="HG丸ｺﾞｼｯｸM-PRO" w:eastAsia="HG丸ｺﾞｼｯｸM-PRO" w:hAnsi="HG丸ｺﾞｼｯｸM-PRO" w:hint="eastAsia"/>
                <w:sz w:val="24"/>
                <w:szCs w:val="24"/>
              </w:rPr>
              <w:t>。</w:t>
            </w:r>
          </w:p>
        </w:tc>
        <w:tc>
          <w:tcPr>
            <w:tcW w:w="4819" w:type="dxa"/>
            <w:shd w:val="clear" w:color="auto" w:fill="auto"/>
          </w:tcPr>
          <w:p w:rsidR="00D24B25" w:rsidRPr="0034114B" w:rsidRDefault="00D24B25" w:rsidP="00BB697D">
            <w:pPr>
              <w:rPr>
                <w:rFonts w:ascii="HG丸ｺﾞｼｯｸM-PRO" w:eastAsia="HG丸ｺﾞｼｯｸM-PRO" w:hint="eastAsia"/>
                <w:sz w:val="24"/>
              </w:rPr>
            </w:pPr>
          </w:p>
        </w:tc>
      </w:tr>
      <w:tr w:rsidR="00D24B25" w:rsidTr="00BB697D">
        <w:trPr>
          <w:trHeight w:val="1554"/>
        </w:trPr>
        <w:tc>
          <w:tcPr>
            <w:tcW w:w="4820" w:type="dxa"/>
            <w:shd w:val="clear" w:color="auto" w:fill="auto"/>
          </w:tcPr>
          <w:p w:rsidR="00D24B25" w:rsidRPr="0034114B" w:rsidRDefault="00D24B25" w:rsidP="00D24B25">
            <w:pPr>
              <w:numPr>
                <w:ilvl w:val="0"/>
                <w:numId w:val="1"/>
              </w:numPr>
              <w:spacing w:line="360" w:lineRule="exact"/>
              <w:rPr>
                <w:rFonts w:ascii="HG丸ｺﾞｼｯｸM-PRO" w:eastAsia="HG丸ｺﾞｼｯｸM-PRO" w:hAnsi="HG丸ｺﾞｼｯｸM-PRO"/>
                <w:sz w:val="24"/>
                <w:szCs w:val="24"/>
              </w:rPr>
            </w:pPr>
            <w:r w:rsidRPr="0034114B">
              <w:rPr>
                <w:rFonts w:ascii="HG丸ｺﾞｼｯｸM-PRO" w:eastAsia="HG丸ｺﾞｼｯｸM-PRO" w:hAnsi="HG丸ｺﾞｼｯｸM-PRO" w:hint="eastAsia"/>
                <w:sz w:val="24"/>
                <w:szCs w:val="24"/>
              </w:rPr>
              <w:t>発展性</w:t>
            </w:r>
          </w:p>
          <w:p w:rsidR="00D24B25" w:rsidRPr="0034114B" w:rsidRDefault="00D24B25" w:rsidP="00BB697D">
            <w:pPr>
              <w:spacing w:line="360" w:lineRule="exact"/>
              <w:rPr>
                <w:rFonts w:ascii="HG丸ｺﾞｼｯｸM-PRO" w:eastAsia="HG丸ｺﾞｼｯｸM-PRO" w:hAnsi="HG丸ｺﾞｼｯｸM-PRO"/>
                <w:sz w:val="24"/>
                <w:szCs w:val="24"/>
              </w:rPr>
            </w:pPr>
            <w:r w:rsidRPr="004B2FC2">
              <w:rPr>
                <w:rFonts w:ascii="HG丸ｺﾞｼｯｸM-PRO" w:eastAsia="HG丸ｺﾞｼｯｸM-PRO" w:hAnsi="HG丸ｺﾞｼｯｸM-PRO" w:hint="eastAsia"/>
                <w:sz w:val="24"/>
                <w:szCs w:val="24"/>
              </w:rPr>
              <w:t>団体や事業内容が一過性に終わらず、発展する可能性が高いか</w:t>
            </w:r>
            <w:r>
              <w:rPr>
                <w:rFonts w:ascii="HG丸ｺﾞｼｯｸM-PRO" w:eastAsia="HG丸ｺﾞｼｯｸM-PRO" w:hAnsi="HG丸ｺﾞｼｯｸM-PRO" w:hint="eastAsia"/>
                <w:sz w:val="24"/>
                <w:szCs w:val="24"/>
              </w:rPr>
              <w:t>。</w:t>
            </w:r>
            <w:r w:rsidRPr="004B2FC2">
              <w:rPr>
                <w:rFonts w:ascii="HG丸ｺﾞｼｯｸM-PRO" w:eastAsia="HG丸ｺﾞｼｯｸM-PRO" w:hAnsi="HG丸ｺﾞｼｯｸM-PRO" w:hint="eastAsia"/>
                <w:sz w:val="24"/>
                <w:szCs w:val="24"/>
              </w:rPr>
              <w:t>市民や各団体の相互連携を促進するきっかけづくりになる事業であるか</w:t>
            </w:r>
            <w:r>
              <w:rPr>
                <w:rFonts w:ascii="HG丸ｺﾞｼｯｸM-PRO" w:eastAsia="HG丸ｺﾞｼｯｸM-PRO" w:hAnsi="HG丸ｺﾞｼｯｸM-PRO" w:hint="eastAsia"/>
                <w:sz w:val="24"/>
                <w:szCs w:val="24"/>
              </w:rPr>
              <w:t>。</w:t>
            </w:r>
            <w:r w:rsidRPr="004B2FC2">
              <w:rPr>
                <w:rFonts w:ascii="HG丸ｺﾞｼｯｸM-PRO" w:eastAsia="HG丸ｺﾞｼｯｸM-PRO" w:hAnsi="HG丸ｺﾞｼｯｸM-PRO" w:hint="eastAsia"/>
                <w:sz w:val="24"/>
                <w:szCs w:val="24"/>
              </w:rPr>
              <w:t>幅広い世代や他の地域、市民活動団体を巻き込み、広く波及する事業であるか</w:t>
            </w:r>
            <w:r>
              <w:rPr>
                <w:rFonts w:ascii="HG丸ｺﾞｼｯｸM-PRO" w:eastAsia="HG丸ｺﾞｼｯｸM-PRO" w:hAnsi="HG丸ｺﾞｼｯｸM-PRO" w:hint="eastAsia"/>
                <w:sz w:val="24"/>
                <w:szCs w:val="24"/>
              </w:rPr>
              <w:t>。</w:t>
            </w:r>
          </w:p>
        </w:tc>
        <w:tc>
          <w:tcPr>
            <w:tcW w:w="4819" w:type="dxa"/>
            <w:shd w:val="clear" w:color="auto" w:fill="auto"/>
          </w:tcPr>
          <w:p w:rsidR="00D24B25" w:rsidRPr="0034114B" w:rsidRDefault="00D24B25" w:rsidP="00BB697D">
            <w:pPr>
              <w:ind w:left="240" w:hangingChars="100" w:hanging="240"/>
              <w:rPr>
                <w:rFonts w:ascii="HG丸ｺﾞｼｯｸM-PRO" w:eastAsia="HG丸ｺﾞｼｯｸM-PRO"/>
                <w:sz w:val="24"/>
              </w:rPr>
            </w:pPr>
          </w:p>
        </w:tc>
      </w:tr>
      <w:tr w:rsidR="00D24B25" w:rsidTr="00BB697D">
        <w:trPr>
          <w:trHeight w:val="1532"/>
        </w:trPr>
        <w:tc>
          <w:tcPr>
            <w:tcW w:w="4820" w:type="dxa"/>
            <w:shd w:val="clear" w:color="auto" w:fill="auto"/>
          </w:tcPr>
          <w:p w:rsidR="00D24B25" w:rsidRPr="0034114B" w:rsidRDefault="00D24B25" w:rsidP="00D24B25">
            <w:pPr>
              <w:numPr>
                <w:ilvl w:val="0"/>
                <w:numId w:val="1"/>
              </w:numPr>
              <w:spacing w:line="360" w:lineRule="exact"/>
              <w:rPr>
                <w:rFonts w:ascii="HG丸ｺﾞｼｯｸM-PRO" w:eastAsia="HG丸ｺﾞｼｯｸM-PRO" w:hAnsi="HG丸ｺﾞｼｯｸM-PRO"/>
                <w:sz w:val="24"/>
                <w:szCs w:val="24"/>
              </w:rPr>
            </w:pPr>
            <w:r w:rsidRPr="0034114B">
              <w:rPr>
                <w:rFonts w:ascii="HG丸ｺﾞｼｯｸM-PRO" w:eastAsia="HG丸ｺﾞｼｯｸM-PRO" w:hAnsi="HG丸ｺﾞｼｯｸM-PRO" w:hint="eastAsia"/>
                <w:sz w:val="24"/>
                <w:szCs w:val="24"/>
              </w:rPr>
              <w:t>計画性</w:t>
            </w:r>
          </w:p>
          <w:p w:rsidR="00D24B25" w:rsidRPr="0034114B" w:rsidRDefault="00D24B25" w:rsidP="00BB697D">
            <w:pPr>
              <w:spacing w:line="360" w:lineRule="exact"/>
              <w:rPr>
                <w:rFonts w:ascii="HG丸ｺﾞｼｯｸM-PRO" w:eastAsia="HG丸ｺﾞｼｯｸM-PRO" w:hAnsi="HG丸ｺﾞｼｯｸM-PRO" w:hint="eastAsia"/>
                <w:sz w:val="24"/>
                <w:szCs w:val="24"/>
              </w:rPr>
            </w:pPr>
            <w:r w:rsidRPr="004B2FC2">
              <w:rPr>
                <w:rFonts w:ascii="HG丸ｺﾞｼｯｸM-PRO" w:eastAsia="HG丸ｺﾞｼｯｸM-PRO" w:hAnsi="HG丸ｺﾞｼｯｸM-PRO" w:hint="eastAsia"/>
                <w:sz w:val="24"/>
                <w:szCs w:val="24"/>
              </w:rPr>
              <w:t>事業計画は実現可能であり、実施に向けてのスケジュール、方法、体制および予算が妥当なものか</w:t>
            </w:r>
            <w:r>
              <w:rPr>
                <w:rFonts w:ascii="HG丸ｺﾞｼｯｸM-PRO" w:eastAsia="HG丸ｺﾞｼｯｸM-PRO" w:hAnsi="HG丸ｺﾞｼｯｸM-PRO" w:hint="eastAsia"/>
                <w:sz w:val="24"/>
                <w:szCs w:val="24"/>
              </w:rPr>
              <w:t>。</w:t>
            </w:r>
          </w:p>
        </w:tc>
        <w:tc>
          <w:tcPr>
            <w:tcW w:w="4819" w:type="dxa"/>
            <w:shd w:val="clear" w:color="auto" w:fill="auto"/>
          </w:tcPr>
          <w:p w:rsidR="00D24B25" w:rsidRPr="0034114B" w:rsidRDefault="00D24B25" w:rsidP="00BB697D">
            <w:pPr>
              <w:ind w:left="240" w:hangingChars="100" w:hanging="240"/>
              <w:rPr>
                <w:rFonts w:ascii="HG丸ｺﾞｼｯｸM-PRO" w:eastAsia="HG丸ｺﾞｼｯｸM-PRO"/>
                <w:sz w:val="24"/>
              </w:rPr>
            </w:pPr>
          </w:p>
        </w:tc>
      </w:tr>
      <w:tr w:rsidR="00D24B25" w:rsidTr="00BB697D">
        <w:trPr>
          <w:trHeight w:val="1413"/>
        </w:trPr>
        <w:tc>
          <w:tcPr>
            <w:tcW w:w="4820" w:type="dxa"/>
            <w:shd w:val="clear" w:color="auto" w:fill="auto"/>
          </w:tcPr>
          <w:p w:rsidR="00D24B25" w:rsidRPr="0034114B" w:rsidRDefault="00D24B25" w:rsidP="00D24B25">
            <w:pPr>
              <w:numPr>
                <w:ilvl w:val="0"/>
                <w:numId w:val="1"/>
              </w:numPr>
              <w:spacing w:line="360" w:lineRule="exact"/>
              <w:rPr>
                <w:rFonts w:ascii="HG丸ｺﾞｼｯｸM-PRO" w:eastAsia="HG丸ｺﾞｼｯｸM-PRO" w:hAnsi="HG丸ｺﾞｼｯｸM-PRO"/>
                <w:sz w:val="24"/>
                <w:szCs w:val="24"/>
              </w:rPr>
            </w:pPr>
            <w:r w:rsidRPr="0034114B">
              <w:rPr>
                <w:rFonts w:ascii="HG丸ｺﾞｼｯｸM-PRO" w:eastAsia="HG丸ｺﾞｼｯｸM-PRO" w:hAnsi="HG丸ｺﾞｼｯｸM-PRO" w:hint="eastAsia"/>
                <w:sz w:val="24"/>
                <w:szCs w:val="24"/>
              </w:rPr>
              <w:t>先駆性</w:t>
            </w:r>
          </w:p>
          <w:p w:rsidR="00D24B25" w:rsidRPr="0034114B" w:rsidRDefault="00D24B25" w:rsidP="00BB697D">
            <w:pPr>
              <w:spacing w:line="360" w:lineRule="exact"/>
              <w:rPr>
                <w:rFonts w:ascii="HG丸ｺﾞｼｯｸM-PRO" w:eastAsia="HG丸ｺﾞｼｯｸM-PRO" w:hAnsi="HG丸ｺﾞｼｯｸM-PRO" w:hint="eastAsia"/>
                <w:sz w:val="24"/>
                <w:szCs w:val="24"/>
              </w:rPr>
            </w:pPr>
            <w:r w:rsidRPr="004B2FC2">
              <w:rPr>
                <w:rFonts w:ascii="HG丸ｺﾞｼｯｸM-PRO" w:eastAsia="HG丸ｺﾞｼｯｸM-PRO" w:hAnsi="HG丸ｺﾞｼｯｸM-PRO" w:hint="eastAsia"/>
                <w:sz w:val="24"/>
                <w:szCs w:val="24"/>
              </w:rPr>
              <w:t>団体の特性が活かされ、事業内容にアイディアと工夫があり、新たな視点や発想から提案されたものであるか</w:t>
            </w:r>
            <w:r>
              <w:rPr>
                <w:rFonts w:ascii="HG丸ｺﾞｼｯｸM-PRO" w:eastAsia="HG丸ｺﾞｼｯｸM-PRO" w:hAnsi="HG丸ｺﾞｼｯｸM-PRO" w:hint="eastAsia"/>
                <w:sz w:val="24"/>
                <w:szCs w:val="24"/>
              </w:rPr>
              <w:t>。</w:t>
            </w:r>
          </w:p>
        </w:tc>
        <w:tc>
          <w:tcPr>
            <w:tcW w:w="4819" w:type="dxa"/>
            <w:shd w:val="clear" w:color="auto" w:fill="auto"/>
          </w:tcPr>
          <w:p w:rsidR="00D24B25" w:rsidRPr="0034114B" w:rsidRDefault="00D24B25" w:rsidP="00BB697D">
            <w:pPr>
              <w:ind w:left="240" w:hangingChars="100" w:hanging="240"/>
              <w:rPr>
                <w:rFonts w:ascii="HG丸ｺﾞｼｯｸM-PRO" w:eastAsia="HG丸ｺﾞｼｯｸM-PRO"/>
                <w:sz w:val="24"/>
              </w:rPr>
            </w:pPr>
          </w:p>
        </w:tc>
      </w:tr>
      <w:tr w:rsidR="00D24B25" w:rsidTr="00BB697D">
        <w:trPr>
          <w:trHeight w:val="1404"/>
        </w:trPr>
        <w:tc>
          <w:tcPr>
            <w:tcW w:w="4820" w:type="dxa"/>
            <w:shd w:val="clear" w:color="auto" w:fill="auto"/>
          </w:tcPr>
          <w:p w:rsidR="00D24B25" w:rsidRPr="0034114B" w:rsidRDefault="00D24B25" w:rsidP="00D24B25">
            <w:pPr>
              <w:numPr>
                <w:ilvl w:val="0"/>
                <w:numId w:val="2"/>
              </w:numPr>
              <w:spacing w:line="3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自立目標度</w:t>
            </w:r>
          </w:p>
          <w:p w:rsidR="00D24B25" w:rsidRPr="0034114B" w:rsidRDefault="00D24B25" w:rsidP="00BB697D">
            <w:pPr>
              <w:spacing w:line="360" w:lineRule="exact"/>
              <w:rPr>
                <w:rFonts w:ascii="HG丸ｺﾞｼｯｸM-PRO" w:eastAsia="HG丸ｺﾞｼｯｸM-PRO" w:hAnsi="HG丸ｺﾞｼｯｸM-PRO" w:hint="eastAsia"/>
                <w:sz w:val="24"/>
                <w:szCs w:val="24"/>
              </w:rPr>
            </w:pPr>
            <w:r w:rsidRPr="004B2FC2">
              <w:rPr>
                <w:rFonts w:ascii="HG丸ｺﾞｼｯｸM-PRO" w:eastAsia="HG丸ｺﾞｼｯｸM-PRO" w:hAnsi="HG丸ｺﾞｼｯｸM-PRO" w:hint="eastAsia"/>
                <w:sz w:val="24"/>
                <w:szCs w:val="24"/>
              </w:rPr>
              <w:t>補助金だけに頼らず、自己努力による資金確保（会費・寄付金・協賛金・参加費等）に努めているか</w:t>
            </w:r>
            <w:r>
              <w:rPr>
                <w:rFonts w:ascii="HG丸ｺﾞｼｯｸM-PRO" w:eastAsia="HG丸ｺﾞｼｯｸM-PRO" w:hAnsi="HG丸ｺﾞｼｯｸM-PRO" w:hint="eastAsia"/>
                <w:sz w:val="24"/>
                <w:szCs w:val="24"/>
              </w:rPr>
              <w:tab/>
              <w:t>。</w:t>
            </w:r>
            <w:r w:rsidRPr="004B2FC2">
              <w:rPr>
                <w:rFonts w:ascii="HG丸ｺﾞｼｯｸM-PRO" w:eastAsia="HG丸ｺﾞｼｯｸM-PRO" w:hAnsi="HG丸ｺﾞｼｯｸM-PRO" w:hint="eastAsia"/>
                <w:sz w:val="24"/>
                <w:szCs w:val="24"/>
              </w:rPr>
              <w:t>事業の継続的な展望が期待できるか</w:t>
            </w:r>
            <w:r>
              <w:rPr>
                <w:rFonts w:ascii="HG丸ｺﾞｼｯｸM-PRO" w:eastAsia="HG丸ｺﾞｼｯｸM-PRO" w:hAnsi="HG丸ｺﾞｼｯｸM-PRO" w:hint="eastAsia"/>
                <w:sz w:val="24"/>
                <w:szCs w:val="24"/>
              </w:rPr>
              <w:t>。</w:t>
            </w:r>
          </w:p>
        </w:tc>
        <w:tc>
          <w:tcPr>
            <w:tcW w:w="4819" w:type="dxa"/>
            <w:shd w:val="clear" w:color="auto" w:fill="auto"/>
          </w:tcPr>
          <w:p w:rsidR="00D24B25" w:rsidRPr="0034114B" w:rsidRDefault="00D24B25" w:rsidP="00BB697D">
            <w:pPr>
              <w:rPr>
                <w:rFonts w:ascii="HG丸ｺﾞｼｯｸM-PRO" w:eastAsia="HG丸ｺﾞｼｯｸM-PRO"/>
                <w:sz w:val="24"/>
              </w:rPr>
            </w:pPr>
          </w:p>
        </w:tc>
      </w:tr>
      <w:tr w:rsidR="00D24B25" w:rsidTr="00BB697D">
        <w:trPr>
          <w:trHeight w:val="1545"/>
        </w:trPr>
        <w:tc>
          <w:tcPr>
            <w:tcW w:w="4820" w:type="dxa"/>
            <w:shd w:val="clear" w:color="auto" w:fill="auto"/>
          </w:tcPr>
          <w:p w:rsidR="00D24B25" w:rsidRDefault="00D24B25" w:rsidP="00D24B25">
            <w:pPr>
              <w:numPr>
                <w:ilvl w:val="0"/>
                <w:numId w:val="3"/>
              </w:numPr>
              <w:spacing w:line="360" w:lineRule="exact"/>
              <w:rPr>
                <w:rFonts w:ascii="HG丸ｺﾞｼｯｸM-PRO" w:eastAsia="HG丸ｺﾞｼｯｸM-PRO" w:hAnsi="HG丸ｺﾞｼｯｸM-PRO"/>
                <w:sz w:val="24"/>
                <w:szCs w:val="24"/>
              </w:rPr>
            </w:pPr>
            <w:r w:rsidRPr="007B4C90">
              <w:rPr>
                <w:rFonts w:ascii="HG丸ｺﾞｼｯｸM-PRO" w:eastAsia="HG丸ｺﾞｼｯｸM-PRO" w:hAnsi="HG丸ｺﾞｼｯｸM-PRO" w:hint="eastAsia"/>
                <w:sz w:val="24"/>
                <w:szCs w:val="24"/>
              </w:rPr>
              <w:t>情報開示度</w:t>
            </w:r>
          </w:p>
          <w:p w:rsidR="00D24B25" w:rsidRPr="007B4C90" w:rsidRDefault="00D24B25" w:rsidP="00BB697D">
            <w:pPr>
              <w:spacing w:line="360" w:lineRule="exact"/>
              <w:rPr>
                <w:rFonts w:ascii="HG丸ｺﾞｼｯｸM-PRO" w:eastAsia="HG丸ｺﾞｼｯｸM-PRO" w:hAnsi="HG丸ｺﾞｼｯｸM-PRO" w:hint="eastAsia"/>
                <w:sz w:val="24"/>
                <w:szCs w:val="24"/>
              </w:rPr>
            </w:pPr>
            <w:r w:rsidRPr="004B2FC2">
              <w:rPr>
                <w:rFonts w:ascii="HG丸ｺﾞｼｯｸM-PRO" w:eastAsia="HG丸ｺﾞｼｯｸM-PRO" w:hAnsi="HG丸ｺﾞｼｯｸM-PRO" w:hint="eastAsia"/>
                <w:sz w:val="24"/>
                <w:szCs w:val="24"/>
              </w:rPr>
              <w:t>事業をＰＲするために広報活動（ポスターやチラシ、SNS等）を積極的に行っており、事業計画書や収支予算書は、第三者が見てもわかりやすいものになっているか</w:t>
            </w:r>
            <w:r>
              <w:rPr>
                <w:rFonts w:ascii="HG丸ｺﾞｼｯｸM-PRO" w:eastAsia="HG丸ｺﾞｼｯｸM-PRO" w:hAnsi="HG丸ｺﾞｼｯｸM-PRO" w:hint="eastAsia"/>
                <w:sz w:val="24"/>
                <w:szCs w:val="24"/>
              </w:rPr>
              <w:t>。</w:t>
            </w:r>
          </w:p>
        </w:tc>
        <w:tc>
          <w:tcPr>
            <w:tcW w:w="4819" w:type="dxa"/>
            <w:shd w:val="clear" w:color="auto" w:fill="auto"/>
          </w:tcPr>
          <w:p w:rsidR="00D24B25" w:rsidRPr="0034114B" w:rsidRDefault="00D24B25" w:rsidP="00BB697D">
            <w:pPr>
              <w:rPr>
                <w:rFonts w:ascii="HG丸ｺﾞｼｯｸM-PRO" w:eastAsia="HG丸ｺﾞｼｯｸM-PRO"/>
                <w:sz w:val="24"/>
              </w:rPr>
            </w:pPr>
          </w:p>
        </w:tc>
      </w:tr>
      <w:tr w:rsidR="00D24B25" w:rsidTr="00BB697D">
        <w:trPr>
          <w:trHeight w:val="1977"/>
        </w:trPr>
        <w:tc>
          <w:tcPr>
            <w:tcW w:w="4820" w:type="dxa"/>
            <w:shd w:val="clear" w:color="auto" w:fill="auto"/>
          </w:tcPr>
          <w:p w:rsidR="00D24B25" w:rsidRPr="0034114B" w:rsidRDefault="00D24B25" w:rsidP="00D24B25">
            <w:pPr>
              <w:numPr>
                <w:ilvl w:val="0"/>
                <w:numId w:val="4"/>
              </w:numPr>
              <w:spacing w:line="360" w:lineRule="exact"/>
              <w:rPr>
                <w:rFonts w:ascii="HG丸ｺﾞｼｯｸM-PRO" w:eastAsia="HG丸ｺﾞｼｯｸM-PRO" w:hAnsi="HG丸ｺﾞｼｯｸM-PRO"/>
                <w:sz w:val="24"/>
                <w:szCs w:val="24"/>
              </w:rPr>
            </w:pPr>
            <w:r w:rsidRPr="0034114B">
              <w:rPr>
                <w:rFonts w:ascii="HG丸ｺﾞｼｯｸM-PRO" w:eastAsia="HG丸ｺﾞｼｯｸM-PRO" w:hAnsi="HG丸ｺﾞｼｯｸM-PRO" w:hint="eastAsia"/>
                <w:sz w:val="24"/>
                <w:szCs w:val="24"/>
              </w:rPr>
              <w:t>プレゼンテーション</w:t>
            </w:r>
          </w:p>
          <w:p w:rsidR="00D24B25" w:rsidRPr="0034114B" w:rsidRDefault="00D24B25" w:rsidP="00BB697D">
            <w:pPr>
              <w:spacing w:line="360" w:lineRule="exact"/>
              <w:rPr>
                <w:rFonts w:ascii="HG丸ｺﾞｼｯｸM-PRO" w:eastAsia="HG丸ｺﾞｼｯｸM-PRO" w:hAnsi="HG丸ｺﾞｼｯｸM-PRO"/>
                <w:sz w:val="24"/>
                <w:szCs w:val="24"/>
              </w:rPr>
            </w:pPr>
            <w:r w:rsidRPr="004B2FC2">
              <w:rPr>
                <w:rFonts w:ascii="HG丸ｺﾞｼｯｸM-PRO" w:eastAsia="HG丸ｺﾞｼｯｸM-PRO" w:hAnsi="HG丸ｺﾞｼｯｸM-PRO" w:hint="eastAsia"/>
                <w:sz w:val="24"/>
                <w:szCs w:val="24"/>
              </w:rPr>
              <w:t>事業内容が的確に伝えられ、事業を成し遂げたいという熱意と意欲が感じられる</w:t>
            </w:r>
            <w:r>
              <w:rPr>
                <w:rFonts w:ascii="HG丸ｺﾞｼｯｸM-PRO" w:eastAsia="HG丸ｺﾞｼｯｸM-PRO" w:hAnsi="HG丸ｺﾞｼｯｸM-PRO" w:hint="eastAsia"/>
                <w:sz w:val="24"/>
                <w:szCs w:val="24"/>
              </w:rPr>
              <w:t>か</w:t>
            </w:r>
            <w:bookmarkStart w:id="0" w:name="_GoBack"/>
            <w:bookmarkEnd w:id="0"/>
          </w:p>
        </w:tc>
        <w:tc>
          <w:tcPr>
            <w:tcW w:w="4819" w:type="dxa"/>
            <w:shd w:val="clear" w:color="auto" w:fill="auto"/>
          </w:tcPr>
          <w:p w:rsidR="00D24B25" w:rsidRPr="0034114B" w:rsidRDefault="00D24B25" w:rsidP="00BB697D">
            <w:pPr>
              <w:rPr>
                <w:rFonts w:ascii="HG丸ｺﾞｼｯｸM-PRO" w:eastAsia="HG丸ｺﾞｼｯｸM-PRO"/>
                <w:sz w:val="24"/>
              </w:rPr>
            </w:pPr>
          </w:p>
        </w:tc>
      </w:tr>
    </w:tbl>
    <w:p w:rsidR="00410823" w:rsidRPr="00D24B25" w:rsidRDefault="00D24B25"/>
    <w:sectPr w:rsidR="00410823" w:rsidRPr="00D24B25" w:rsidSect="00D24B2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AFA"/>
    <w:multiLevelType w:val="hybridMultilevel"/>
    <w:tmpl w:val="98100338"/>
    <w:lvl w:ilvl="0" w:tplc="DD50EAD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2C10C7"/>
    <w:multiLevelType w:val="hybridMultilevel"/>
    <w:tmpl w:val="AE0C86F6"/>
    <w:lvl w:ilvl="0" w:tplc="A1909BA8">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8C2D2E"/>
    <w:multiLevelType w:val="hybridMultilevel"/>
    <w:tmpl w:val="A378D018"/>
    <w:lvl w:ilvl="0" w:tplc="CEBA743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975908"/>
    <w:multiLevelType w:val="hybridMultilevel"/>
    <w:tmpl w:val="E93642AE"/>
    <w:lvl w:ilvl="0" w:tplc="921478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B25"/>
    <w:rsid w:val="005076D9"/>
    <w:rsid w:val="0082625B"/>
    <w:rsid w:val="00D24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575C31A-0D63-45AE-A9E5-D4B91A651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B25"/>
    <w:pPr>
      <w:widowControl w:val="0"/>
      <w:snapToGrid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22927-BD89-41BF-9AFA-26B09BBF7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461</Characters>
  <Application>Microsoft Office Word</Application>
  <DocSecurity>0</DocSecurity>
  <Lines>3</Lines>
  <Paragraphs>1</Paragraphs>
  <ScaleCrop>false</ScaleCrop>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oj001821</dc:creator>
  <cp:keywords/>
  <dc:description/>
  <cp:lastModifiedBy>oj001821</cp:lastModifiedBy>
  <cp:revision>1</cp:revision>
  <dcterms:created xsi:type="dcterms:W3CDTF">2024-01-12T08:16:00Z</dcterms:created>
  <dcterms:modified xsi:type="dcterms:W3CDTF">2024-01-12T08:16:00Z</dcterms:modified>
</cp:coreProperties>
</file>